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A2624" w14:textId="77777777" w:rsidR="00FE067E" w:rsidRPr="00FE12F1" w:rsidRDefault="00CD36CF" w:rsidP="002010BF">
      <w:pPr>
        <w:pStyle w:val="TitlePageOrigin"/>
      </w:pPr>
      <w:r w:rsidRPr="00FE12F1">
        <w:t>WEST virginia legislature</w:t>
      </w:r>
    </w:p>
    <w:p w14:paraId="4E95FB29" w14:textId="77777777" w:rsidR="00CD36CF" w:rsidRPr="00FE12F1" w:rsidRDefault="00CD36CF" w:rsidP="002010BF">
      <w:pPr>
        <w:pStyle w:val="TitlePageSession"/>
      </w:pPr>
      <w:r w:rsidRPr="00FE12F1">
        <w:t>20</w:t>
      </w:r>
      <w:r w:rsidR="00081D6D" w:rsidRPr="00FE12F1">
        <w:t>2</w:t>
      </w:r>
      <w:r w:rsidR="00277D96" w:rsidRPr="00FE12F1">
        <w:t>4</w:t>
      </w:r>
      <w:r w:rsidRPr="00FE12F1">
        <w:t xml:space="preserve"> regular session</w:t>
      </w:r>
    </w:p>
    <w:p w14:paraId="0EA5DAF4" w14:textId="38AE4611" w:rsidR="009B51FA" w:rsidRPr="00FE12F1" w:rsidRDefault="009B51FA" w:rsidP="002010BF">
      <w:pPr>
        <w:pStyle w:val="TitlePageSession"/>
      </w:pPr>
      <w:r w:rsidRPr="00FE12F1">
        <w:t>ENROLLED</w:t>
      </w:r>
    </w:p>
    <w:p w14:paraId="6AD123B1" w14:textId="77777777" w:rsidR="00CD36CF" w:rsidRPr="00FE12F1" w:rsidRDefault="006B5E8E" w:rsidP="002010BF">
      <w:pPr>
        <w:pStyle w:val="TitlePageBillPrefix"/>
      </w:pPr>
      <w:sdt>
        <w:sdtPr>
          <w:tag w:val="IntroDate"/>
          <w:id w:val="-1236936958"/>
          <w:placeholder>
            <w:docPart w:val="3F9360E45ED4428494B66C3616C89E14"/>
          </w:placeholder>
          <w:text/>
        </w:sdtPr>
        <w:sdtEndPr/>
        <w:sdtContent>
          <w:r w:rsidR="00AC3B58" w:rsidRPr="00FE12F1">
            <w:t>Committee Substitute</w:t>
          </w:r>
        </w:sdtContent>
      </w:sdt>
    </w:p>
    <w:p w14:paraId="7453284C" w14:textId="77777777" w:rsidR="00AC3B58" w:rsidRPr="00FE12F1" w:rsidRDefault="00AC3B58" w:rsidP="002010BF">
      <w:pPr>
        <w:pStyle w:val="TitlePageBillPrefix"/>
      </w:pPr>
      <w:r w:rsidRPr="00FE12F1">
        <w:t>for</w:t>
      </w:r>
    </w:p>
    <w:p w14:paraId="353DD423" w14:textId="77777777" w:rsidR="00CD36CF" w:rsidRPr="00FE12F1" w:rsidRDefault="006B5E8E" w:rsidP="002010BF">
      <w:pPr>
        <w:pStyle w:val="BillNumber"/>
      </w:pPr>
      <w:sdt>
        <w:sdtPr>
          <w:tag w:val="Chamber"/>
          <w:id w:val="893011969"/>
          <w:lock w:val="sdtLocked"/>
          <w:placeholder>
            <w:docPart w:val="93AE271FFFA5411FB7FA9636044C4AB2"/>
          </w:placeholder>
          <w:dropDownList>
            <w:listItem w:displayText="House" w:value="House"/>
            <w:listItem w:displayText="Senate" w:value="Senate"/>
          </w:dropDownList>
        </w:sdtPr>
        <w:sdtEndPr/>
        <w:sdtContent>
          <w:r w:rsidR="00E61A0F" w:rsidRPr="00FE12F1">
            <w:t>House</w:t>
          </w:r>
        </w:sdtContent>
      </w:sdt>
      <w:r w:rsidR="00303684" w:rsidRPr="00FE12F1">
        <w:t xml:space="preserve"> </w:t>
      </w:r>
      <w:r w:rsidR="00CD36CF" w:rsidRPr="00FE12F1">
        <w:t xml:space="preserve">Bill </w:t>
      </w:r>
      <w:sdt>
        <w:sdtPr>
          <w:tag w:val="BNum"/>
          <w:id w:val="1645317809"/>
          <w:lock w:val="sdtLocked"/>
          <w:placeholder>
            <w:docPart w:val="C170D7662D3341DC87296DAAE0445082"/>
          </w:placeholder>
          <w:text/>
        </w:sdtPr>
        <w:sdtEndPr/>
        <w:sdtContent>
          <w:r w:rsidR="00E61A0F" w:rsidRPr="00FE12F1">
            <w:t>4911</w:t>
          </w:r>
        </w:sdtContent>
      </w:sdt>
    </w:p>
    <w:p w14:paraId="2000052E" w14:textId="342297C0" w:rsidR="00E61A0F" w:rsidRPr="00FE12F1" w:rsidRDefault="00E61A0F" w:rsidP="002010BF">
      <w:pPr>
        <w:pStyle w:val="References"/>
        <w:rPr>
          <w:smallCaps/>
        </w:rPr>
      </w:pPr>
      <w:r w:rsidRPr="00FE12F1">
        <w:rPr>
          <w:smallCaps/>
        </w:rPr>
        <w:t>By Delegates Hornby, Summers, Chiarelli, Thorne, Foster</w:t>
      </w:r>
      <w:r w:rsidR="00100569" w:rsidRPr="00FE12F1">
        <w:rPr>
          <w:smallCaps/>
        </w:rPr>
        <w:t>,</w:t>
      </w:r>
      <w:r w:rsidRPr="00FE12F1">
        <w:rPr>
          <w:smallCaps/>
        </w:rPr>
        <w:t xml:space="preserve"> Devault</w:t>
      </w:r>
      <w:r w:rsidR="00C06F68" w:rsidRPr="00FE12F1">
        <w:rPr>
          <w:smallCaps/>
        </w:rPr>
        <w:t xml:space="preserve"> and Dillon</w:t>
      </w:r>
    </w:p>
    <w:p w14:paraId="3710F852" w14:textId="01A9F843" w:rsidR="00C53C50" w:rsidRPr="00FE12F1" w:rsidRDefault="00CD36CF" w:rsidP="00E61A0F">
      <w:pPr>
        <w:pStyle w:val="References"/>
        <w:sectPr w:rsidR="00C53C50" w:rsidRPr="00FE12F1" w:rsidSect="00E61A0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FE12F1">
        <w:t>[</w:t>
      </w:r>
      <w:sdt>
        <w:sdtPr>
          <w:tag w:val="References"/>
          <w:id w:val="-1043047873"/>
          <w:placeholder>
            <w:docPart w:val="7E1EDA59B93F4689BC3BE43F92BE7988"/>
          </w:placeholder>
          <w:text w:multiLine="1"/>
        </w:sdtPr>
        <w:sdtEndPr/>
        <w:sdtContent>
          <w:r w:rsidR="009B51FA" w:rsidRPr="00FE12F1">
            <w:t xml:space="preserve">Passed March 9, </w:t>
          </w:r>
          <w:r w:rsidR="00376248" w:rsidRPr="00FE12F1">
            <w:t>2024</w:t>
          </w:r>
          <w:r w:rsidR="009B51FA" w:rsidRPr="00FE12F1">
            <w:t>; in effect ninety days from passage.</w:t>
          </w:r>
        </w:sdtContent>
      </w:sdt>
      <w:r w:rsidRPr="00FE12F1">
        <w:t>]</w:t>
      </w:r>
    </w:p>
    <w:p w14:paraId="3BD36D9C" w14:textId="5D1EE71D" w:rsidR="00E61A0F" w:rsidRPr="00FE12F1" w:rsidRDefault="00E61A0F" w:rsidP="00E61A0F">
      <w:pPr>
        <w:pStyle w:val="References"/>
      </w:pPr>
    </w:p>
    <w:p w14:paraId="3920C07B" w14:textId="76582B4C" w:rsidR="00E61A0F" w:rsidRPr="00FE12F1" w:rsidRDefault="00E61A0F" w:rsidP="00D66CE7">
      <w:pPr>
        <w:pStyle w:val="TitleSection"/>
        <w:rPr>
          <w:color w:val="auto"/>
        </w:rPr>
      </w:pPr>
      <w:r w:rsidRPr="00FE12F1">
        <w:rPr>
          <w:color w:val="auto"/>
        </w:rPr>
        <w:lastRenderedPageBreak/>
        <w:t>A</w:t>
      </w:r>
      <w:r w:rsidR="00445026" w:rsidRPr="00FE12F1">
        <w:rPr>
          <w:color w:val="auto"/>
        </w:rPr>
        <w:t xml:space="preserve">N ACT </w:t>
      </w:r>
      <w:r w:rsidR="00445026" w:rsidRPr="00FE12F1">
        <w:t>to amend and reenact §19-1-7 of the Code of West Virginia, 1931, as amended, relating to raw milk; defining “raw milk”; authorizing intrastate sales of raw milk; imposing labeling requirements; and authorizing rulemaking.</w:t>
      </w:r>
    </w:p>
    <w:p w14:paraId="3884FB1C" w14:textId="77777777" w:rsidR="00E61A0F" w:rsidRPr="00FE12F1" w:rsidRDefault="00E61A0F" w:rsidP="00D66CE7">
      <w:pPr>
        <w:pStyle w:val="EnactingClause"/>
        <w:rPr>
          <w:color w:val="auto"/>
        </w:rPr>
      </w:pPr>
      <w:r w:rsidRPr="00FE12F1">
        <w:rPr>
          <w:color w:val="auto"/>
        </w:rPr>
        <w:t>Be it enacted by the Legislature of West Virginia:</w:t>
      </w:r>
    </w:p>
    <w:p w14:paraId="60A24580" w14:textId="77777777" w:rsidR="00E61A0F" w:rsidRPr="00FE12F1" w:rsidRDefault="00E61A0F" w:rsidP="00D66CE7">
      <w:pPr>
        <w:pStyle w:val="EnactingClause"/>
        <w:rPr>
          <w:color w:val="auto"/>
        </w:rPr>
        <w:sectPr w:rsidR="00E61A0F" w:rsidRPr="00FE12F1" w:rsidSect="00C53C50">
          <w:pgSz w:w="12240" w:h="15840" w:code="1"/>
          <w:pgMar w:top="1440" w:right="1440" w:bottom="1440" w:left="1440" w:header="720" w:footer="720" w:gutter="0"/>
          <w:lnNumType w:countBy="1" w:restart="newSection"/>
          <w:pgNumType w:start="0"/>
          <w:cols w:space="720"/>
          <w:titlePg/>
          <w:docGrid w:linePitch="360"/>
        </w:sectPr>
      </w:pPr>
    </w:p>
    <w:p w14:paraId="71E51103" w14:textId="77777777" w:rsidR="00445026" w:rsidRPr="00FE12F1" w:rsidRDefault="00E61A0F" w:rsidP="00D66CE7">
      <w:pPr>
        <w:pStyle w:val="ArticleHeading"/>
        <w:widowControl/>
      </w:pPr>
      <w:r w:rsidRPr="00FE12F1">
        <w:rPr>
          <w:color w:val="auto"/>
        </w:rPr>
        <w:t xml:space="preserve">ARTICLE 1. DEPARTMENT OF </w:t>
      </w:r>
      <w:r w:rsidR="00445026" w:rsidRPr="00FE12F1">
        <w:t>AGRICULTURE.</w:t>
      </w:r>
    </w:p>
    <w:p w14:paraId="7BCAA755" w14:textId="77777777" w:rsidR="00445026" w:rsidRPr="00FE12F1" w:rsidRDefault="00445026" w:rsidP="00D66CE7">
      <w:pPr>
        <w:spacing w:line="480" w:lineRule="auto"/>
        <w:ind w:firstLine="720"/>
        <w:contextualSpacing w:val="0"/>
        <w:sectPr w:rsidR="00445026" w:rsidRPr="00FE12F1" w:rsidSect="00C432E6">
          <w:footerReference w:type="default" r:id="rId12"/>
          <w:type w:val="continuous"/>
          <w:pgSz w:w="12240" w:h="15840"/>
          <w:pgMar w:top="1440" w:right="1440" w:bottom="1440" w:left="1440" w:header="720" w:footer="720" w:gutter="0"/>
          <w:lnNumType w:countBy="1" w:restart="newSection"/>
          <w:cols w:space="720"/>
          <w:docGrid w:linePitch="360"/>
        </w:sectPr>
      </w:pPr>
    </w:p>
    <w:p w14:paraId="288262D7" w14:textId="7F1090A8" w:rsidR="00445026" w:rsidRPr="00FE12F1" w:rsidRDefault="00445026" w:rsidP="00D66CE7">
      <w:pPr>
        <w:pStyle w:val="SectionHeading"/>
        <w:widowControl/>
        <w:sectPr w:rsidR="00445026" w:rsidRPr="00FE12F1" w:rsidSect="00C432E6">
          <w:footerReference w:type="default" r:id="rId13"/>
          <w:type w:val="continuous"/>
          <w:pgSz w:w="12240" w:h="15840"/>
          <w:pgMar w:top="1440" w:right="1440" w:bottom="1440" w:left="1440" w:header="720" w:footer="720" w:gutter="0"/>
          <w:lnNumType w:countBy="1" w:restart="newSection"/>
          <w:cols w:space="720"/>
          <w:docGrid w:linePitch="360"/>
        </w:sectPr>
      </w:pPr>
      <w:r w:rsidRPr="00FE12F1">
        <w:t>§19-1-7. Sale of raw milk.</w:t>
      </w:r>
    </w:p>
    <w:p w14:paraId="73664C80" w14:textId="77777777" w:rsidR="00445026" w:rsidRPr="00FE12F1" w:rsidRDefault="00445026" w:rsidP="00D66CE7">
      <w:pPr>
        <w:pStyle w:val="SectionBody"/>
        <w:widowControl/>
      </w:pPr>
      <w:r w:rsidRPr="00FE12F1">
        <w:t>(a) For purposes of this section, “raw milk” means milk that has not been pasteurized as specified in 21 C.F.R. §1240.61.</w:t>
      </w:r>
    </w:p>
    <w:p w14:paraId="3691BD11" w14:textId="77777777" w:rsidR="00445026" w:rsidRPr="00FE12F1" w:rsidRDefault="00445026" w:rsidP="00D66CE7">
      <w:pPr>
        <w:pStyle w:val="SectionBody"/>
        <w:widowControl/>
      </w:pPr>
      <w:r w:rsidRPr="00FE12F1">
        <w:t xml:space="preserve">(b) Notwithstanding any other provision of this code to the contrary, raw milk may be sold by a seller in West Virginia to a consumer in West Virginia: </w:t>
      </w:r>
      <w:r w:rsidRPr="00D66CE7">
        <w:rPr>
          <w:i/>
          <w:iCs/>
        </w:rPr>
        <w:t>Provided</w:t>
      </w:r>
      <w:r w:rsidRPr="00FE12F1">
        <w:t>, That any container of raw milk sold pursuant to this article shall be clearly labeled as “unpasteurized raw milk”, and shall include the name and physical address of the seller, the date of production, and the following warning: “Consuming unpasteurized raw milk may increase your risk of foodborne illness, especially for children, elderly, immunocompromised individuals, and persons with certain medical conditions”.</w:t>
      </w:r>
    </w:p>
    <w:p w14:paraId="100F04AE" w14:textId="1EE4540D" w:rsidR="00445026" w:rsidRPr="00FE12F1" w:rsidRDefault="00445026" w:rsidP="00D66CE7">
      <w:pPr>
        <w:pStyle w:val="SectionBody"/>
        <w:widowControl/>
        <w:sectPr w:rsidR="00445026" w:rsidRPr="00FE12F1" w:rsidSect="00C432E6">
          <w:footerReference w:type="default" r:id="rId14"/>
          <w:type w:val="continuous"/>
          <w:pgSz w:w="12240" w:h="15840"/>
          <w:pgMar w:top="1440" w:right="1440" w:bottom="1440" w:left="1440" w:header="720" w:footer="720" w:gutter="0"/>
          <w:lnNumType w:countBy="1" w:restart="newSection"/>
          <w:cols w:space="720"/>
          <w:docGrid w:linePitch="360"/>
        </w:sectPr>
      </w:pPr>
      <w:r w:rsidRPr="00FE12F1">
        <w:t>(c)  The Commissioner of Agriculture, in consultation with the Department of Health, may propose rules for promulgation in accordance with the provisions of §29A-3-1</w:t>
      </w:r>
      <w:r w:rsidR="00D66CE7" w:rsidRPr="00D66CE7">
        <w:rPr>
          <w:i/>
        </w:rPr>
        <w:t xml:space="preserve"> et seq. </w:t>
      </w:r>
      <w:r w:rsidRPr="00FE12F1">
        <w:t>of this code in compliance with raw milk dairy industry standards.</w:t>
      </w:r>
    </w:p>
    <w:p w14:paraId="694FFFF9" w14:textId="77777777" w:rsidR="00D66CE7" w:rsidRDefault="00D66CE7" w:rsidP="00D66CE7">
      <w:pPr>
        <w:pStyle w:val="References"/>
        <w:ind w:left="0"/>
        <w:jc w:val="both"/>
        <w:sectPr w:rsidR="00D66CE7" w:rsidSect="00E61A0F">
          <w:type w:val="continuous"/>
          <w:pgSz w:w="12240" w:h="15840" w:code="1"/>
          <w:pgMar w:top="1440" w:right="1440" w:bottom="1440" w:left="1440" w:header="720" w:footer="720" w:gutter="0"/>
          <w:lnNumType w:countBy="1" w:restart="newSection"/>
          <w:cols w:space="720"/>
          <w:titlePg/>
          <w:docGrid w:linePitch="360"/>
        </w:sectPr>
      </w:pPr>
    </w:p>
    <w:p w14:paraId="564AC47D" w14:textId="77777777" w:rsidR="00D66CE7" w:rsidRDefault="00D66CE7" w:rsidP="00D66CE7">
      <w:pPr>
        <w:pStyle w:val="References"/>
        <w:ind w:left="0"/>
        <w:jc w:val="both"/>
        <w:sectPr w:rsidR="00D66CE7" w:rsidSect="00D66CE7">
          <w:pgSz w:w="12240" w:h="15840" w:code="1"/>
          <w:pgMar w:top="1440" w:right="1440" w:bottom="1440" w:left="1440" w:header="720" w:footer="720" w:gutter="0"/>
          <w:lnNumType w:countBy="1" w:restart="newSection"/>
          <w:cols w:space="720"/>
          <w:titlePg/>
          <w:docGrid w:linePitch="360"/>
        </w:sectPr>
      </w:pPr>
    </w:p>
    <w:p w14:paraId="7423D8A8" w14:textId="77777777" w:rsidR="00D66CE7" w:rsidRPr="00D66CE7" w:rsidRDefault="00D66CE7" w:rsidP="00D66CE7">
      <w:pPr>
        <w:ind w:left="720" w:right="720" w:firstLine="360"/>
        <w:contextualSpacing w:val="0"/>
        <w:jc w:val="left"/>
        <w:rPr>
          <w:color w:val="000000" w:themeColor="text1"/>
          <w:kern w:val="0"/>
          <w14:ligatures w14:val="none"/>
        </w:rPr>
      </w:pPr>
      <w:r w:rsidRPr="00D66CE7">
        <w:rPr>
          <w:color w:val="000000" w:themeColor="text1"/>
          <w:kern w:val="0"/>
          <w14:ligatures w14:val="none"/>
        </w:rPr>
        <w:lastRenderedPageBreak/>
        <w:t>The Clerk of the House of Delegates and the Clerk of the Senate hereby certify that the foregoing bill is correctly enrolled.</w:t>
      </w:r>
    </w:p>
    <w:p w14:paraId="1E3B9101" w14:textId="77777777" w:rsidR="00D66CE7" w:rsidRPr="00D66CE7" w:rsidRDefault="00D66CE7" w:rsidP="00D66CE7">
      <w:pPr>
        <w:ind w:left="720" w:right="720"/>
        <w:contextualSpacing w:val="0"/>
        <w:jc w:val="left"/>
        <w:rPr>
          <w:color w:val="000000" w:themeColor="text1"/>
          <w:kern w:val="0"/>
          <w14:ligatures w14:val="none"/>
        </w:rPr>
      </w:pPr>
    </w:p>
    <w:p w14:paraId="6E36A376" w14:textId="77777777" w:rsidR="00D66CE7" w:rsidRPr="00D66CE7" w:rsidRDefault="00D66CE7" w:rsidP="00D66CE7">
      <w:pPr>
        <w:ind w:left="720" w:right="720"/>
        <w:contextualSpacing w:val="0"/>
        <w:jc w:val="left"/>
        <w:rPr>
          <w:color w:val="000000" w:themeColor="text1"/>
          <w:kern w:val="0"/>
          <w14:ligatures w14:val="none"/>
        </w:rPr>
      </w:pPr>
    </w:p>
    <w:p w14:paraId="4129C660" w14:textId="77777777" w:rsidR="00D66CE7" w:rsidRPr="00D66CE7" w:rsidRDefault="00D66CE7" w:rsidP="00D66CE7">
      <w:pPr>
        <w:autoSpaceDE w:val="0"/>
        <w:autoSpaceDN w:val="0"/>
        <w:adjustRightInd w:val="0"/>
        <w:ind w:left="720" w:right="720"/>
        <w:contextualSpacing w:val="0"/>
        <w:jc w:val="left"/>
        <w:rPr>
          <w:color w:val="000000" w:themeColor="text1"/>
          <w:kern w:val="0"/>
          <w14:ligatures w14:val="none"/>
        </w:rPr>
      </w:pPr>
      <w:r w:rsidRPr="00D66CE7">
        <w:rPr>
          <w:color w:val="000000" w:themeColor="text1"/>
          <w:kern w:val="0"/>
          <w14:ligatures w14:val="none"/>
        </w:rPr>
        <w:t>...............................................................</w:t>
      </w:r>
    </w:p>
    <w:p w14:paraId="7AAC28EA" w14:textId="77777777" w:rsidR="00D66CE7" w:rsidRPr="00D66CE7" w:rsidRDefault="00D66CE7" w:rsidP="00D66CE7">
      <w:pPr>
        <w:tabs>
          <w:tab w:val="center" w:pos="2610"/>
        </w:tabs>
        <w:autoSpaceDE w:val="0"/>
        <w:autoSpaceDN w:val="0"/>
        <w:adjustRightInd w:val="0"/>
        <w:ind w:left="720" w:right="720"/>
        <w:contextualSpacing w:val="0"/>
        <w:jc w:val="left"/>
        <w:rPr>
          <w:color w:val="000000" w:themeColor="text1"/>
          <w:kern w:val="0"/>
          <w14:ligatures w14:val="none"/>
        </w:rPr>
      </w:pPr>
      <w:r w:rsidRPr="00D66CE7">
        <w:rPr>
          <w:color w:val="000000" w:themeColor="text1"/>
          <w:kern w:val="0"/>
          <w14:ligatures w14:val="none"/>
        </w:rPr>
        <w:tab/>
      </w:r>
      <w:r w:rsidRPr="00D66CE7">
        <w:rPr>
          <w:i/>
          <w:iCs/>
          <w:color w:val="000000" w:themeColor="text1"/>
          <w:kern w:val="0"/>
          <w14:ligatures w14:val="none"/>
        </w:rPr>
        <w:t>Clerk of the House of Delegates</w:t>
      </w:r>
    </w:p>
    <w:p w14:paraId="39AA8342" w14:textId="77777777" w:rsidR="00D66CE7" w:rsidRPr="00D66CE7" w:rsidRDefault="00D66CE7" w:rsidP="00D66CE7">
      <w:pPr>
        <w:autoSpaceDE w:val="0"/>
        <w:autoSpaceDN w:val="0"/>
        <w:adjustRightInd w:val="0"/>
        <w:ind w:left="720" w:right="720"/>
        <w:contextualSpacing w:val="0"/>
        <w:jc w:val="left"/>
        <w:rPr>
          <w:color w:val="000000" w:themeColor="text1"/>
          <w:kern w:val="0"/>
          <w14:ligatures w14:val="none"/>
        </w:rPr>
      </w:pPr>
    </w:p>
    <w:p w14:paraId="5D7A4454" w14:textId="77777777" w:rsidR="00D66CE7" w:rsidRPr="00D66CE7" w:rsidRDefault="00D66CE7" w:rsidP="00D66CE7">
      <w:pPr>
        <w:autoSpaceDE w:val="0"/>
        <w:autoSpaceDN w:val="0"/>
        <w:adjustRightInd w:val="0"/>
        <w:ind w:left="720" w:right="720"/>
        <w:contextualSpacing w:val="0"/>
        <w:jc w:val="left"/>
        <w:rPr>
          <w:color w:val="000000" w:themeColor="text1"/>
          <w:kern w:val="0"/>
          <w14:ligatures w14:val="none"/>
        </w:rPr>
      </w:pPr>
    </w:p>
    <w:p w14:paraId="369C440D" w14:textId="77777777" w:rsidR="00D66CE7" w:rsidRPr="00D66CE7" w:rsidRDefault="00D66CE7" w:rsidP="00D66CE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r w:rsidRPr="00D66CE7">
        <w:rPr>
          <w:color w:val="000000" w:themeColor="text1"/>
          <w:kern w:val="0"/>
          <w14:ligatures w14:val="none"/>
        </w:rPr>
        <w:tab/>
      </w:r>
      <w:r w:rsidRPr="00D66CE7">
        <w:rPr>
          <w:color w:val="000000" w:themeColor="text1"/>
          <w:kern w:val="0"/>
          <w14:ligatures w14:val="none"/>
        </w:rPr>
        <w:tab/>
        <w:t>...............................................................</w:t>
      </w:r>
    </w:p>
    <w:p w14:paraId="23EB7207" w14:textId="77777777" w:rsidR="00D66CE7" w:rsidRPr="00D66CE7" w:rsidRDefault="00D66CE7" w:rsidP="00D66CE7">
      <w:pPr>
        <w:tabs>
          <w:tab w:val="center" w:pos="3870"/>
        </w:tabs>
        <w:autoSpaceDE w:val="0"/>
        <w:autoSpaceDN w:val="0"/>
        <w:adjustRightInd w:val="0"/>
        <w:ind w:left="720" w:right="720"/>
        <w:contextualSpacing w:val="0"/>
        <w:jc w:val="left"/>
        <w:rPr>
          <w:color w:val="000000" w:themeColor="text1"/>
          <w:kern w:val="0"/>
          <w14:ligatures w14:val="none"/>
        </w:rPr>
      </w:pPr>
      <w:r w:rsidRPr="00D66CE7">
        <w:rPr>
          <w:color w:val="000000" w:themeColor="text1"/>
          <w:kern w:val="0"/>
          <w14:ligatures w14:val="none"/>
        </w:rPr>
        <w:tab/>
      </w:r>
      <w:r w:rsidRPr="00D66CE7">
        <w:rPr>
          <w:i/>
          <w:iCs/>
          <w:color w:val="000000" w:themeColor="text1"/>
          <w:kern w:val="0"/>
          <w14:ligatures w14:val="none"/>
        </w:rPr>
        <w:t>Clerk of the Senate</w:t>
      </w:r>
    </w:p>
    <w:p w14:paraId="1A823F13" w14:textId="77777777" w:rsidR="00D66CE7" w:rsidRPr="00D66CE7" w:rsidRDefault="00D66CE7" w:rsidP="00D66CE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r w:rsidRPr="00D66CE7">
        <w:rPr>
          <w:i/>
          <w:iCs/>
          <w:color w:val="000000" w:themeColor="text1"/>
          <w:kern w:val="0"/>
          <w14:ligatures w14:val="none"/>
        </w:rPr>
        <w:tab/>
      </w:r>
      <w:r w:rsidRPr="00D66CE7">
        <w:rPr>
          <w:i/>
          <w:iCs/>
          <w:color w:val="000000" w:themeColor="text1"/>
          <w:kern w:val="0"/>
          <w14:ligatures w14:val="none"/>
        </w:rPr>
        <w:tab/>
      </w:r>
      <w:r w:rsidRPr="00D66CE7">
        <w:rPr>
          <w:i/>
          <w:iCs/>
          <w:color w:val="000000" w:themeColor="text1"/>
          <w:kern w:val="0"/>
          <w14:ligatures w14:val="none"/>
        </w:rPr>
        <w:tab/>
      </w:r>
      <w:r w:rsidRPr="00D66CE7">
        <w:rPr>
          <w:i/>
          <w:iCs/>
          <w:color w:val="000000" w:themeColor="text1"/>
          <w:kern w:val="0"/>
          <w14:ligatures w14:val="none"/>
        </w:rPr>
        <w:tab/>
        <w:t xml:space="preserve">                </w:t>
      </w:r>
    </w:p>
    <w:p w14:paraId="11BA8F27" w14:textId="77777777" w:rsidR="00D66CE7" w:rsidRPr="00D66CE7" w:rsidRDefault="00D66CE7" w:rsidP="00D66C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3D127714" w14:textId="77777777" w:rsidR="00D66CE7" w:rsidRPr="00D66CE7" w:rsidRDefault="00D66CE7" w:rsidP="00D66C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086EFEAE" w14:textId="77777777" w:rsidR="00D66CE7" w:rsidRPr="00D66CE7" w:rsidRDefault="00D66CE7" w:rsidP="00D66C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r w:rsidRPr="00D66CE7">
        <w:rPr>
          <w:color w:val="000000" w:themeColor="text1"/>
          <w:kern w:val="0"/>
          <w14:ligatures w14:val="none"/>
        </w:rPr>
        <w:t>Originated in the House of Delegates.</w:t>
      </w:r>
    </w:p>
    <w:p w14:paraId="252D0678" w14:textId="77777777" w:rsidR="00D66CE7" w:rsidRPr="00D66CE7" w:rsidRDefault="00D66CE7" w:rsidP="00D66C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4B5DF858" w14:textId="1741CBC1" w:rsidR="00D66CE7" w:rsidRPr="00D66CE7" w:rsidRDefault="00D66CE7" w:rsidP="00D66CE7">
      <w:pPr>
        <w:autoSpaceDE w:val="0"/>
        <w:autoSpaceDN w:val="0"/>
        <w:adjustRightInd w:val="0"/>
        <w:ind w:left="720" w:right="720"/>
        <w:contextualSpacing w:val="0"/>
        <w:jc w:val="left"/>
        <w:rPr>
          <w:color w:val="000000" w:themeColor="text1"/>
          <w:kern w:val="0"/>
          <w14:ligatures w14:val="none"/>
        </w:rPr>
      </w:pPr>
      <w:r w:rsidRPr="00D66CE7">
        <w:rPr>
          <w:color w:val="000000" w:themeColor="text1"/>
          <w:kern w:val="0"/>
          <w14:ligatures w14:val="none"/>
        </w:rPr>
        <w:t xml:space="preserve">In effect </w:t>
      </w:r>
      <w:r>
        <w:rPr>
          <w:color w:val="000000" w:themeColor="text1"/>
          <w:kern w:val="0"/>
          <w14:ligatures w14:val="none"/>
        </w:rPr>
        <w:t xml:space="preserve">ninety days </w:t>
      </w:r>
      <w:r w:rsidRPr="00D66CE7">
        <w:rPr>
          <w:color w:val="000000" w:themeColor="text1"/>
          <w:kern w:val="0"/>
          <w14:ligatures w14:val="none"/>
        </w:rPr>
        <w:t>from passage.</w:t>
      </w:r>
    </w:p>
    <w:p w14:paraId="6F0D1E22" w14:textId="77777777" w:rsidR="00D66CE7" w:rsidRPr="00D66CE7" w:rsidRDefault="00D66CE7" w:rsidP="00D66C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6549FA35" w14:textId="77777777" w:rsidR="00D66CE7" w:rsidRPr="00D66CE7" w:rsidRDefault="00D66CE7" w:rsidP="00D66CE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6210A6D5" w14:textId="77777777" w:rsidR="00D66CE7" w:rsidRPr="00D66CE7" w:rsidRDefault="00D66CE7" w:rsidP="00D66C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33DD2294" w14:textId="77777777" w:rsidR="00D66CE7" w:rsidRPr="00D66CE7" w:rsidRDefault="00D66CE7" w:rsidP="00D66C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45846281" w14:textId="77777777" w:rsidR="00D66CE7" w:rsidRPr="00D66CE7" w:rsidRDefault="00D66CE7" w:rsidP="00D66C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r w:rsidRPr="00D66CE7">
        <w:rPr>
          <w:color w:val="000000" w:themeColor="text1"/>
          <w:kern w:val="0"/>
          <w14:ligatures w14:val="none"/>
        </w:rPr>
        <w:tab/>
      </w:r>
      <w:r w:rsidRPr="00D66CE7">
        <w:rPr>
          <w:color w:val="000000" w:themeColor="text1"/>
          <w:kern w:val="0"/>
          <w14:ligatures w14:val="none"/>
        </w:rPr>
        <w:tab/>
      </w:r>
      <w:r w:rsidRPr="00D66CE7">
        <w:rPr>
          <w:color w:val="000000" w:themeColor="text1"/>
          <w:kern w:val="0"/>
          <w14:ligatures w14:val="none"/>
        </w:rPr>
        <w:tab/>
      </w:r>
      <w:r w:rsidRPr="00D66CE7">
        <w:rPr>
          <w:color w:val="000000" w:themeColor="text1"/>
          <w:kern w:val="0"/>
          <w14:ligatures w14:val="none"/>
        </w:rPr>
        <w:tab/>
        <w:t>...............................................................</w:t>
      </w:r>
    </w:p>
    <w:p w14:paraId="02C3C76F" w14:textId="77777777" w:rsidR="00D66CE7" w:rsidRPr="00D66CE7" w:rsidRDefault="00D66CE7" w:rsidP="00D66CE7">
      <w:pPr>
        <w:tabs>
          <w:tab w:val="center" w:pos="4770"/>
        </w:tabs>
        <w:autoSpaceDE w:val="0"/>
        <w:autoSpaceDN w:val="0"/>
        <w:adjustRightInd w:val="0"/>
        <w:ind w:right="720"/>
        <w:contextualSpacing w:val="0"/>
        <w:jc w:val="left"/>
        <w:rPr>
          <w:color w:val="000000" w:themeColor="text1"/>
          <w:kern w:val="0"/>
          <w14:ligatures w14:val="none"/>
        </w:rPr>
      </w:pPr>
      <w:r w:rsidRPr="00D66CE7">
        <w:rPr>
          <w:color w:val="000000" w:themeColor="text1"/>
          <w:kern w:val="0"/>
          <w14:ligatures w14:val="none"/>
        </w:rPr>
        <w:tab/>
      </w:r>
      <w:r w:rsidRPr="00D66CE7">
        <w:rPr>
          <w:i/>
          <w:iCs/>
          <w:color w:val="000000" w:themeColor="text1"/>
          <w:kern w:val="0"/>
          <w14:ligatures w14:val="none"/>
        </w:rPr>
        <w:t>Speaker of the House of Delegates</w:t>
      </w:r>
    </w:p>
    <w:p w14:paraId="2BC69543" w14:textId="77777777" w:rsidR="00D66CE7" w:rsidRPr="00D66CE7" w:rsidRDefault="00D66CE7" w:rsidP="00D66C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7C58FE0F" w14:textId="77777777" w:rsidR="00D66CE7" w:rsidRPr="00D66CE7" w:rsidRDefault="00D66CE7" w:rsidP="00D66C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7D178AAB" w14:textId="77777777" w:rsidR="00D66CE7" w:rsidRPr="00D66CE7" w:rsidRDefault="00D66CE7" w:rsidP="00D66C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r w:rsidRPr="00D66CE7">
        <w:rPr>
          <w:color w:val="000000" w:themeColor="text1"/>
          <w:kern w:val="0"/>
          <w14:ligatures w14:val="none"/>
        </w:rPr>
        <w:tab/>
      </w:r>
      <w:r w:rsidRPr="00D66CE7">
        <w:rPr>
          <w:color w:val="000000" w:themeColor="text1"/>
          <w:kern w:val="0"/>
          <w14:ligatures w14:val="none"/>
        </w:rPr>
        <w:tab/>
      </w:r>
      <w:r w:rsidRPr="00D66CE7">
        <w:rPr>
          <w:color w:val="000000" w:themeColor="text1"/>
          <w:kern w:val="0"/>
          <w14:ligatures w14:val="none"/>
        </w:rPr>
        <w:tab/>
      </w:r>
      <w:r w:rsidRPr="00D66CE7">
        <w:rPr>
          <w:color w:val="000000" w:themeColor="text1"/>
          <w:kern w:val="0"/>
          <w14:ligatures w14:val="none"/>
        </w:rPr>
        <w:tab/>
      </w:r>
      <w:r w:rsidRPr="00D66CE7">
        <w:rPr>
          <w:color w:val="000000" w:themeColor="text1"/>
          <w:kern w:val="0"/>
          <w14:ligatures w14:val="none"/>
        </w:rPr>
        <w:tab/>
      </w:r>
      <w:r w:rsidRPr="00D66CE7">
        <w:rPr>
          <w:color w:val="000000" w:themeColor="text1"/>
          <w:kern w:val="0"/>
          <w14:ligatures w14:val="none"/>
        </w:rPr>
        <w:tab/>
        <w:t>...............................................................</w:t>
      </w:r>
    </w:p>
    <w:p w14:paraId="0B2FC0D4" w14:textId="77777777" w:rsidR="00D66CE7" w:rsidRPr="00D66CE7" w:rsidRDefault="00D66CE7" w:rsidP="00D66CE7">
      <w:pPr>
        <w:tabs>
          <w:tab w:val="center" w:pos="6210"/>
        </w:tabs>
        <w:autoSpaceDE w:val="0"/>
        <w:autoSpaceDN w:val="0"/>
        <w:adjustRightInd w:val="0"/>
        <w:ind w:right="720"/>
        <w:contextualSpacing w:val="0"/>
        <w:jc w:val="left"/>
        <w:rPr>
          <w:color w:val="000000" w:themeColor="text1"/>
          <w:kern w:val="0"/>
          <w14:ligatures w14:val="none"/>
        </w:rPr>
      </w:pPr>
      <w:r w:rsidRPr="00D66CE7">
        <w:rPr>
          <w:color w:val="000000" w:themeColor="text1"/>
          <w:kern w:val="0"/>
          <w14:ligatures w14:val="none"/>
        </w:rPr>
        <w:tab/>
      </w:r>
      <w:r w:rsidRPr="00D66CE7">
        <w:rPr>
          <w:i/>
          <w:iCs/>
          <w:color w:val="000000" w:themeColor="text1"/>
          <w:kern w:val="0"/>
          <w14:ligatures w14:val="none"/>
        </w:rPr>
        <w:t>President of the Senate</w:t>
      </w:r>
    </w:p>
    <w:p w14:paraId="42053E7C" w14:textId="77777777" w:rsidR="00D66CE7" w:rsidRPr="00D66CE7" w:rsidRDefault="00D66CE7" w:rsidP="00D66C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5E3B0119" w14:textId="77777777" w:rsidR="00D66CE7" w:rsidRPr="00D66CE7" w:rsidRDefault="00D66CE7" w:rsidP="00D66CE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left"/>
        <w:rPr>
          <w:color w:val="000000" w:themeColor="text1"/>
          <w:kern w:val="0"/>
          <w14:ligatures w14:val="none"/>
        </w:rPr>
      </w:pPr>
    </w:p>
    <w:p w14:paraId="18A6050F" w14:textId="77777777" w:rsidR="00D66CE7" w:rsidRPr="00D66CE7" w:rsidRDefault="00D66CE7" w:rsidP="00D66CE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right="720"/>
        <w:contextualSpacing w:val="0"/>
        <w:jc w:val="center"/>
        <w:rPr>
          <w:color w:val="000000" w:themeColor="text1"/>
          <w:kern w:val="0"/>
          <w14:ligatures w14:val="none"/>
        </w:rPr>
      </w:pPr>
      <w:r w:rsidRPr="00D66CE7">
        <w:rPr>
          <w:color w:val="000000" w:themeColor="text1"/>
          <w:kern w:val="0"/>
          <w14:ligatures w14:val="none"/>
        </w:rPr>
        <w:t>__________</w:t>
      </w:r>
    </w:p>
    <w:p w14:paraId="341CD649" w14:textId="77777777" w:rsidR="00D66CE7" w:rsidRPr="00D66CE7" w:rsidRDefault="00D66CE7" w:rsidP="00D66CE7">
      <w:pPr>
        <w:autoSpaceDE w:val="0"/>
        <w:autoSpaceDN w:val="0"/>
        <w:adjustRightInd w:val="0"/>
        <w:ind w:right="720"/>
        <w:contextualSpacing w:val="0"/>
        <w:rPr>
          <w:color w:val="000000" w:themeColor="text1"/>
          <w:kern w:val="0"/>
          <w14:ligatures w14:val="none"/>
        </w:rPr>
      </w:pPr>
    </w:p>
    <w:p w14:paraId="51556D15" w14:textId="77777777" w:rsidR="00D66CE7" w:rsidRPr="00D66CE7" w:rsidRDefault="00D66CE7" w:rsidP="00D66CE7">
      <w:pPr>
        <w:autoSpaceDE w:val="0"/>
        <w:autoSpaceDN w:val="0"/>
        <w:adjustRightInd w:val="0"/>
        <w:ind w:right="720"/>
        <w:contextualSpacing w:val="0"/>
        <w:rPr>
          <w:color w:val="000000" w:themeColor="text1"/>
          <w:kern w:val="0"/>
          <w14:ligatures w14:val="none"/>
        </w:rPr>
      </w:pPr>
    </w:p>
    <w:p w14:paraId="5546B22B" w14:textId="77777777" w:rsidR="00D66CE7" w:rsidRPr="00D66CE7" w:rsidRDefault="00D66CE7" w:rsidP="00D66CE7">
      <w:pPr>
        <w:autoSpaceDE w:val="0"/>
        <w:autoSpaceDN w:val="0"/>
        <w:adjustRightInd w:val="0"/>
        <w:ind w:left="720" w:right="720"/>
        <w:contextualSpacing w:val="0"/>
        <w:rPr>
          <w:color w:val="000000" w:themeColor="text1"/>
          <w:kern w:val="0"/>
          <w14:ligatures w14:val="none"/>
        </w:rPr>
      </w:pPr>
    </w:p>
    <w:p w14:paraId="142DF8E9" w14:textId="77777777" w:rsidR="00D66CE7" w:rsidRPr="00D66CE7" w:rsidRDefault="00D66CE7" w:rsidP="00D66CE7">
      <w:pPr>
        <w:tabs>
          <w:tab w:val="left" w:pos="1080"/>
        </w:tabs>
        <w:autoSpaceDE w:val="0"/>
        <w:autoSpaceDN w:val="0"/>
        <w:adjustRightInd w:val="0"/>
        <w:ind w:left="720" w:right="720"/>
        <w:contextualSpacing w:val="0"/>
        <w:rPr>
          <w:color w:val="000000" w:themeColor="text1"/>
          <w:kern w:val="0"/>
          <w14:ligatures w14:val="none"/>
        </w:rPr>
      </w:pPr>
      <w:r w:rsidRPr="00D66CE7">
        <w:rPr>
          <w:color w:val="000000" w:themeColor="text1"/>
          <w:kern w:val="0"/>
          <w14:ligatures w14:val="none"/>
        </w:rPr>
        <w:tab/>
        <w:t>The within is ................................................ this the...........................................</w:t>
      </w:r>
    </w:p>
    <w:p w14:paraId="42B2BB97" w14:textId="77777777" w:rsidR="00D66CE7" w:rsidRPr="00D66CE7" w:rsidRDefault="00D66CE7" w:rsidP="00D66CE7">
      <w:pPr>
        <w:tabs>
          <w:tab w:val="left" w:pos="1080"/>
        </w:tabs>
        <w:autoSpaceDE w:val="0"/>
        <w:autoSpaceDN w:val="0"/>
        <w:adjustRightInd w:val="0"/>
        <w:ind w:left="720" w:right="720"/>
        <w:contextualSpacing w:val="0"/>
        <w:rPr>
          <w:color w:val="000000" w:themeColor="text1"/>
          <w:kern w:val="0"/>
          <w14:ligatures w14:val="none"/>
        </w:rPr>
      </w:pPr>
    </w:p>
    <w:p w14:paraId="5DD36B7E" w14:textId="77777777" w:rsidR="00D66CE7" w:rsidRPr="00D66CE7" w:rsidRDefault="00D66CE7" w:rsidP="00D66CE7">
      <w:pPr>
        <w:autoSpaceDE w:val="0"/>
        <w:autoSpaceDN w:val="0"/>
        <w:adjustRightInd w:val="0"/>
        <w:ind w:left="720" w:right="720"/>
        <w:contextualSpacing w:val="0"/>
        <w:rPr>
          <w:color w:val="000000" w:themeColor="text1"/>
          <w:kern w:val="0"/>
          <w14:ligatures w14:val="none"/>
        </w:rPr>
      </w:pPr>
      <w:r w:rsidRPr="00D66CE7">
        <w:rPr>
          <w:color w:val="000000" w:themeColor="text1"/>
          <w:kern w:val="0"/>
          <w14:ligatures w14:val="none"/>
        </w:rPr>
        <w:t>Day of ..........................................................................................................., 2024.</w:t>
      </w:r>
    </w:p>
    <w:p w14:paraId="12CFA03C" w14:textId="77777777" w:rsidR="00D66CE7" w:rsidRPr="00D66CE7" w:rsidRDefault="00D66CE7" w:rsidP="00D66CE7">
      <w:pPr>
        <w:autoSpaceDE w:val="0"/>
        <w:autoSpaceDN w:val="0"/>
        <w:adjustRightInd w:val="0"/>
        <w:ind w:left="720" w:right="720"/>
        <w:contextualSpacing w:val="0"/>
        <w:rPr>
          <w:color w:val="000000" w:themeColor="text1"/>
          <w:kern w:val="0"/>
          <w14:ligatures w14:val="none"/>
        </w:rPr>
      </w:pPr>
    </w:p>
    <w:p w14:paraId="4242E102" w14:textId="77777777" w:rsidR="00D66CE7" w:rsidRPr="00D66CE7" w:rsidRDefault="00D66CE7" w:rsidP="00D66CE7">
      <w:pPr>
        <w:autoSpaceDE w:val="0"/>
        <w:autoSpaceDN w:val="0"/>
        <w:adjustRightInd w:val="0"/>
        <w:ind w:left="720" w:right="720"/>
        <w:contextualSpacing w:val="0"/>
        <w:rPr>
          <w:color w:val="000000" w:themeColor="text1"/>
          <w:kern w:val="0"/>
          <w14:ligatures w14:val="none"/>
        </w:rPr>
      </w:pPr>
    </w:p>
    <w:p w14:paraId="1ABEE0F2" w14:textId="77777777" w:rsidR="00D66CE7" w:rsidRPr="00D66CE7" w:rsidRDefault="00D66CE7" w:rsidP="00D66CE7">
      <w:pPr>
        <w:widowControl w:val="0"/>
        <w:ind w:left="720" w:right="720"/>
        <w:contextualSpacing w:val="0"/>
        <w:jc w:val="right"/>
        <w:rPr>
          <w:color w:val="000000" w:themeColor="text1"/>
          <w:kern w:val="0"/>
          <w14:ligatures w14:val="none"/>
        </w:rPr>
      </w:pPr>
      <w:r w:rsidRPr="00D66CE7">
        <w:rPr>
          <w:color w:val="000000" w:themeColor="text1"/>
          <w:kern w:val="0"/>
          <w14:ligatures w14:val="none"/>
        </w:rPr>
        <w:tab/>
      </w:r>
      <w:r w:rsidRPr="00D66CE7">
        <w:rPr>
          <w:color w:val="000000" w:themeColor="text1"/>
          <w:kern w:val="0"/>
          <w14:ligatures w14:val="none"/>
        </w:rPr>
        <w:tab/>
      </w:r>
      <w:r w:rsidRPr="00D66CE7">
        <w:rPr>
          <w:color w:val="000000" w:themeColor="text1"/>
          <w:kern w:val="0"/>
          <w14:ligatures w14:val="none"/>
        </w:rPr>
        <w:tab/>
      </w:r>
      <w:r w:rsidRPr="00D66CE7">
        <w:rPr>
          <w:color w:val="000000" w:themeColor="text1"/>
          <w:kern w:val="0"/>
          <w14:ligatures w14:val="none"/>
        </w:rPr>
        <w:tab/>
        <w:t>.............................................................</w:t>
      </w:r>
    </w:p>
    <w:p w14:paraId="27C867E0" w14:textId="77777777" w:rsidR="00D66CE7" w:rsidRPr="00D66CE7" w:rsidRDefault="00D66CE7" w:rsidP="00D66CE7">
      <w:pPr>
        <w:spacing w:line="456" w:lineRule="auto"/>
        <w:ind w:firstLine="720"/>
        <w:contextualSpacing w:val="0"/>
        <w:rPr>
          <w:rFonts w:eastAsia="Calibri" w:cstheme="minorBidi"/>
          <w:color w:val="000000"/>
          <w:kern w:val="0"/>
          <w14:ligatures w14:val="none"/>
        </w:rPr>
      </w:pPr>
      <w:r w:rsidRPr="00D66CE7">
        <w:rPr>
          <w:i/>
          <w:iCs/>
          <w:color w:val="000000" w:themeColor="text1"/>
          <w:kern w:val="0"/>
          <w14:ligatures w14:val="none"/>
        </w:rPr>
        <w:tab/>
      </w:r>
      <w:r w:rsidRPr="00D66CE7">
        <w:rPr>
          <w:i/>
          <w:iCs/>
          <w:color w:val="000000" w:themeColor="text1"/>
          <w:kern w:val="0"/>
          <w14:ligatures w14:val="none"/>
        </w:rPr>
        <w:tab/>
      </w:r>
      <w:r w:rsidRPr="00D66CE7">
        <w:rPr>
          <w:i/>
          <w:iCs/>
          <w:color w:val="000000" w:themeColor="text1"/>
          <w:kern w:val="0"/>
          <w14:ligatures w14:val="none"/>
        </w:rPr>
        <w:tab/>
      </w:r>
      <w:r w:rsidRPr="00D66CE7">
        <w:rPr>
          <w:i/>
          <w:iCs/>
          <w:color w:val="000000" w:themeColor="text1"/>
          <w:kern w:val="0"/>
          <w14:ligatures w14:val="none"/>
        </w:rPr>
        <w:tab/>
      </w:r>
      <w:r w:rsidRPr="00D66CE7">
        <w:rPr>
          <w:i/>
          <w:iCs/>
          <w:color w:val="000000" w:themeColor="text1"/>
          <w:kern w:val="0"/>
          <w14:ligatures w14:val="none"/>
        </w:rPr>
        <w:tab/>
      </w:r>
      <w:r w:rsidRPr="00D66CE7">
        <w:rPr>
          <w:i/>
          <w:iCs/>
          <w:color w:val="000000" w:themeColor="text1"/>
          <w:kern w:val="0"/>
          <w14:ligatures w14:val="none"/>
        </w:rPr>
        <w:tab/>
      </w:r>
      <w:r w:rsidRPr="00D66CE7">
        <w:rPr>
          <w:i/>
          <w:iCs/>
          <w:color w:val="000000" w:themeColor="text1"/>
          <w:kern w:val="0"/>
          <w14:ligatures w14:val="none"/>
        </w:rPr>
        <w:tab/>
      </w:r>
      <w:r w:rsidRPr="00D66CE7">
        <w:rPr>
          <w:i/>
          <w:iCs/>
          <w:color w:val="000000" w:themeColor="text1"/>
          <w:kern w:val="0"/>
          <w14:ligatures w14:val="none"/>
        </w:rPr>
        <w:tab/>
        <w:t>Governor</w:t>
      </w:r>
    </w:p>
    <w:p w14:paraId="44AE19E8" w14:textId="77777777" w:rsidR="00E831B3" w:rsidRPr="00FE12F1" w:rsidRDefault="00E831B3" w:rsidP="00D66CE7">
      <w:pPr>
        <w:pStyle w:val="References"/>
        <w:ind w:left="0"/>
        <w:jc w:val="both"/>
      </w:pPr>
    </w:p>
    <w:sectPr w:rsidR="00E831B3" w:rsidRPr="00FE12F1" w:rsidSect="0086011B">
      <w:headerReference w:type="even" r:id="rId15"/>
      <w:footerReference w:type="even"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2CDE" w14:textId="77777777" w:rsidR="0085106C" w:rsidRPr="00B844FE" w:rsidRDefault="0085106C" w:rsidP="00B844FE">
      <w:r>
        <w:separator/>
      </w:r>
    </w:p>
  </w:endnote>
  <w:endnote w:type="continuationSeparator" w:id="0">
    <w:p w14:paraId="5D8CE675" w14:textId="77777777" w:rsidR="0085106C" w:rsidRPr="00B844FE" w:rsidRDefault="008510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E45D" w14:textId="77777777" w:rsidR="00E61A0F" w:rsidRDefault="00E61A0F" w:rsidP="009F177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B5E9C33" w14:textId="77777777" w:rsidR="00E61A0F" w:rsidRPr="00E61A0F" w:rsidRDefault="00E61A0F" w:rsidP="00E61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93A8" w14:textId="77777777" w:rsidR="00E61A0F" w:rsidRDefault="00E61A0F" w:rsidP="009F177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6643BBF" w14:textId="77777777" w:rsidR="00E61A0F" w:rsidRPr="00E61A0F" w:rsidRDefault="00E61A0F" w:rsidP="00E61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361A" w14:textId="77777777" w:rsidR="00445026" w:rsidRDefault="00445026" w:rsidP="00483F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35C6AB3" w14:textId="77777777" w:rsidR="00445026" w:rsidRDefault="004450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BA9E" w14:textId="77777777" w:rsidR="00445026" w:rsidRDefault="00445026" w:rsidP="00483F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D632A53" w14:textId="77777777" w:rsidR="00445026" w:rsidRDefault="004450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95B6" w14:textId="77777777" w:rsidR="00445026" w:rsidRDefault="00445026" w:rsidP="00483F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5939EA" w14:textId="77777777" w:rsidR="00445026" w:rsidRDefault="004450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FD2A" w14:textId="77777777" w:rsidR="00D66CE7" w:rsidRDefault="00D66CE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6C5F884" w14:textId="77777777" w:rsidR="00D66CE7" w:rsidRPr="00775992" w:rsidRDefault="00D66CE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2C2F" w14:textId="77777777" w:rsidR="0085106C" w:rsidRPr="00B844FE" w:rsidRDefault="0085106C" w:rsidP="00B844FE">
      <w:r>
        <w:separator/>
      </w:r>
    </w:p>
  </w:footnote>
  <w:footnote w:type="continuationSeparator" w:id="0">
    <w:p w14:paraId="0BD30367" w14:textId="77777777" w:rsidR="0085106C" w:rsidRPr="00B844FE" w:rsidRDefault="008510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C4D7" w14:textId="77777777" w:rsidR="00E61A0F" w:rsidRPr="00E61A0F" w:rsidRDefault="00E61A0F" w:rsidP="00E61A0F">
    <w:pPr>
      <w:pStyle w:val="Header"/>
    </w:pPr>
    <w:r>
      <w:t>CS for HB 4911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BCE5" w14:textId="6031810E" w:rsidR="00E61A0F" w:rsidRPr="00E61A0F" w:rsidRDefault="009B51FA" w:rsidP="00E61A0F">
    <w:pPr>
      <w:pStyle w:val="Header"/>
    </w:pPr>
    <w:r>
      <w:t xml:space="preserve">Enr </w:t>
    </w:r>
    <w:r w:rsidR="00E61A0F">
      <w:t>CS for HB 4911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CC8C" w14:textId="77777777" w:rsidR="00D66CE7" w:rsidRPr="00775992" w:rsidRDefault="00D66CE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6C"/>
    <w:rsid w:val="0000526A"/>
    <w:rsid w:val="00081D6D"/>
    <w:rsid w:val="00085D22"/>
    <w:rsid w:val="000C5C77"/>
    <w:rsid w:val="000E647E"/>
    <w:rsid w:val="000F22B7"/>
    <w:rsid w:val="00100569"/>
    <w:rsid w:val="0010070F"/>
    <w:rsid w:val="0015112E"/>
    <w:rsid w:val="001552E7"/>
    <w:rsid w:val="001566B4"/>
    <w:rsid w:val="00191A28"/>
    <w:rsid w:val="001C279E"/>
    <w:rsid w:val="001D459E"/>
    <w:rsid w:val="002010BF"/>
    <w:rsid w:val="0027011C"/>
    <w:rsid w:val="00274200"/>
    <w:rsid w:val="00275740"/>
    <w:rsid w:val="00277D96"/>
    <w:rsid w:val="002A0269"/>
    <w:rsid w:val="00301F44"/>
    <w:rsid w:val="00303684"/>
    <w:rsid w:val="00313907"/>
    <w:rsid w:val="003143F5"/>
    <w:rsid w:val="00314854"/>
    <w:rsid w:val="00331B5A"/>
    <w:rsid w:val="00376248"/>
    <w:rsid w:val="003C51CD"/>
    <w:rsid w:val="004247A2"/>
    <w:rsid w:val="00445026"/>
    <w:rsid w:val="004B2795"/>
    <w:rsid w:val="004C13DD"/>
    <w:rsid w:val="004E3441"/>
    <w:rsid w:val="00562810"/>
    <w:rsid w:val="005A5366"/>
    <w:rsid w:val="005C58F6"/>
    <w:rsid w:val="00637E73"/>
    <w:rsid w:val="006865E9"/>
    <w:rsid w:val="00691F3E"/>
    <w:rsid w:val="00694BFB"/>
    <w:rsid w:val="006A106B"/>
    <w:rsid w:val="006C009F"/>
    <w:rsid w:val="006C523D"/>
    <w:rsid w:val="006D4036"/>
    <w:rsid w:val="0070502F"/>
    <w:rsid w:val="00736517"/>
    <w:rsid w:val="007E02CF"/>
    <w:rsid w:val="007F1CF5"/>
    <w:rsid w:val="00834EDE"/>
    <w:rsid w:val="0085106C"/>
    <w:rsid w:val="008736AA"/>
    <w:rsid w:val="008D275D"/>
    <w:rsid w:val="009318F8"/>
    <w:rsid w:val="00954B98"/>
    <w:rsid w:val="00980327"/>
    <w:rsid w:val="009B3BC5"/>
    <w:rsid w:val="009B51FA"/>
    <w:rsid w:val="009C1EA5"/>
    <w:rsid w:val="009F1067"/>
    <w:rsid w:val="00A03630"/>
    <w:rsid w:val="00A31E01"/>
    <w:rsid w:val="00A527AD"/>
    <w:rsid w:val="00A64F76"/>
    <w:rsid w:val="00A718CF"/>
    <w:rsid w:val="00A72E7C"/>
    <w:rsid w:val="00AC3B58"/>
    <w:rsid w:val="00AE48A0"/>
    <w:rsid w:val="00AE61BE"/>
    <w:rsid w:val="00B16F25"/>
    <w:rsid w:val="00B24422"/>
    <w:rsid w:val="00B80C20"/>
    <w:rsid w:val="00B844FE"/>
    <w:rsid w:val="00B87B81"/>
    <w:rsid w:val="00BC562B"/>
    <w:rsid w:val="00C06F68"/>
    <w:rsid w:val="00C33014"/>
    <w:rsid w:val="00C33434"/>
    <w:rsid w:val="00C34869"/>
    <w:rsid w:val="00C42EB6"/>
    <w:rsid w:val="00C53C50"/>
    <w:rsid w:val="00C85096"/>
    <w:rsid w:val="00CB20EF"/>
    <w:rsid w:val="00CC26D0"/>
    <w:rsid w:val="00CD12CB"/>
    <w:rsid w:val="00CD36CF"/>
    <w:rsid w:val="00CF1DCA"/>
    <w:rsid w:val="00D27498"/>
    <w:rsid w:val="00D579FC"/>
    <w:rsid w:val="00D66CE7"/>
    <w:rsid w:val="00D7428E"/>
    <w:rsid w:val="00DE526B"/>
    <w:rsid w:val="00DF199D"/>
    <w:rsid w:val="00E01542"/>
    <w:rsid w:val="00E365F1"/>
    <w:rsid w:val="00E61A0F"/>
    <w:rsid w:val="00E62F48"/>
    <w:rsid w:val="00E831B3"/>
    <w:rsid w:val="00EB203E"/>
    <w:rsid w:val="00EE70CB"/>
    <w:rsid w:val="00F01B45"/>
    <w:rsid w:val="00F23775"/>
    <w:rsid w:val="00F41CA2"/>
    <w:rsid w:val="00F443C0"/>
    <w:rsid w:val="00F62EFB"/>
    <w:rsid w:val="00F939A4"/>
    <w:rsid w:val="00FA7B09"/>
    <w:rsid w:val="00FE067E"/>
    <w:rsid w:val="00FE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D7A46"/>
  <w15:chartTrackingRefBased/>
  <w15:docId w15:val="{25330171-9BB7-4732-8B49-920F9A22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45026"/>
    <w:pPr>
      <w:spacing w:line="240" w:lineRule="auto"/>
      <w:contextualSpacing/>
      <w:jc w:val="both"/>
    </w:pPr>
    <w:rPr>
      <w:rFonts w:cs="Arial"/>
      <w:color w:val="auto"/>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line="480" w:lineRule="auto"/>
      <w:ind w:left="720"/>
      <w:jc w:val="left"/>
    </w:pPr>
    <w:rPr>
      <w:rFonts w:cstheme="minorBidi"/>
      <w:color w:val="000000" w:themeColor="text1"/>
      <w:kern w:val="0"/>
      <w14:ligatures w14:val="none"/>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line="480" w:lineRule="auto"/>
      <w:contextualSpacing w:val="0"/>
      <w:jc w:val="left"/>
    </w:pPr>
    <w:rPr>
      <w:rFonts w:cstheme="minorBidi"/>
      <w:color w:val="000000" w:themeColor="text1"/>
      <w:kern w:val="0"/>
      <w14:ligatures w14:val="none"/>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contextualSpacing w:val="0"/>
      <w:jc w:val="left"/>
    </w:pPr>
    <w:rPr>
      <w:rFonts w:cstheme="minorBidi"/>
      <w:color w:val="000000" w:themeColor="text1"/>
      <w:kern w:val="0"/>
      <w14:ligatures w14:val="none"/>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contextualSpacing w:val="0"/>
      <w:jc w:val="left"/>
    </w:pPr>
    <w:rPr>
      <w:rFonts w:cstheme="minorBidi"/>
      <w:color w:val="000000" w:themeColor="text1"/>
      <w:kern w:val="0"/>
      <w14:ligatures w14:val="none"/>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E61A0F"/>
    <w:rPr>
      <w:rFonts w:eastAsia="Calibri"/>
      <w:b/>
      <w:caps/>
      <w:color w:val="000000"/>
      <w:sz w:val="24"/>
    </w:rPr>
  </w:style>
  <w:style w:type="character" w:customStyle="1" w:styleId="SectionBodyChar">
    <w:name w:val="Section Body Char"/>
    <w:link w:val="SectionBody"/>
    <w:rsid w:val="00E61A0F"/>
    <w:rPr>
      <w:rFonts w:eastAsia="Calibri"/>
      <w:color w:val="000000"/>
    </w:rPr>
  </w:style>
  <w:style w:type="character" w:styleId="PageNumber">
    <w:name w:val="page number"/>
    <w:basedOn w:val="DefaultParagraphFont"/>
    <w:uiPriority w:val="99"/>
    <w:semiHidden/>
    <w:locked/>
    <w:rsid w:val="00E61A0F"/>
  </w:style>
  <w:style w:type="character" w:customStyle="1" w:styleId="SectionHeadingChar">
    <w:name w:val="Section Heading Char"/>
    <w:link w:val="SectionHeading"/>
    <w:rsid w:val="0044502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9360E45ED4428494B66C3616C89E14"/>
        <w:category>
          <w:name w:val="General"/>
          <w:gallery w:val="placeholder"/>
        </w:category>
        <w:types>
          <w:type w:val="bbPlcHdr"/>
        </w:types>
        <w:behaviors>
          <w:behavior w:val="content"/>
        </w:behaviors>
        <w:guid w:val="{415447DC-8678-4BBF-B623-C3888754B693}"/>
      </w:docPartPr>
      <w:docPartBody>
        <w:p w:rsidR="004C1F6B" w:rsidRDefault="005945F6">
          <w:pPr>
            <w:pStyle w:val="3F9360E45ED4428494B66C3616C89E14"/>
          </w:pPr>
          <w:r w:rsidRPr="00B844FE">
            <w:t>Prefix Text</w:t>
          </w:r>
        </w:p>
      </w:docPartBody>
    </w:docPart>
    <w:docPart>
      <w:docPartPr>
        <w:name w:val="93AE271FFFA5411FB7FA9636044C4AB2"/>
        <w:category>
          <w:name w:val="General"/>
          <w:gallery w:val="placeholder"/>
        </w:category>
        <w:types>
          <w:type w:val="bbPlcHdr"/>
        </w:types>
        <w:behaviors>
          <w:behavior w:val="content"/>
        </w:behaviors>
        <w:guid w:val="{7FA96DC7-2E50-4C87-B839-37F6B340B662}"/>
      </w:docPartPr>
      <w:docPartBody>
        <w:p w:rsidR="004C1F6B" w:rsidRDefault="005945F6">
          <w:pPr>
            <w:pStyle w:val="93AE271FFFA5411FB7FA9636044C4AB2"/>
          </w:pPr>
          <w:r w:rsidRPr="00B844FE">
            <w:t>[Type here]</w:t>
          </w:r>
        </w:p>
      </w:docPartBody>
    </w:docPart>
    <w:docPart>
      <w:docPartPr>
        <w:name w:val="C170D7662D3341DC87296DAAE0445082"/>
        <w:category>
          <w:name w:val="General"/>
          <w:gallery w:val="placeholder"/>
        </w:category>
        <w:types>
          <w:type w:val="bbPlcHdr"/>
        </w:types>
        <w:behaviors>
          <w:behavior w:val="content"/>
        </w:behaviors>
        <w:guid w:val="{1DA7C266-ABCC-400F-B0E6-F65C9EA4D357}"/>
      </w:docPartPr>
      <w:docPartBody>
        <w:p w:rsidR="004C1F6B" w:rsidRDefault="005945F6">
          <w:pPr>
            <w:pStyle w:val="C170D7662D3341DC87296DAAE0445082"/>
          </w:pPr>
          <w:r w:rsidRPr="00B844FE">
            <w:t>Number</w:t>
          </w:r>
        </w:p>
      </w:docPartBody>
    </w:docPart>
    <w:docPart>
      <w:docPartPr>
        <w:name w:val="7E1EDA59B93F4689BC3BE43F92BE7988"/>
        <w:category>
          <w:name w:val="General"/>
          <w:gallery w:val="placeholder"/>
        </w:category>
        <w:types>
          <w:type w:val="bbPlcHdr"/>
        </w:types>
        <w:behaviors>
          <w:behavior w:val="content"/>
        </w:behaviors>
        <w:guid w:val="{7E667E37-7A74-4AFF-8BEC-0C0241C19364}"/>
      </w:docPartPr>
      <w:docPartBody>
        <w:p w:rsidR="004C1F6B" w:rsidRDefault="005945F6">
          <w:pPr>
            <w:pStyle w:val="7E1EDA59B93F4689BC3BE43F92BE798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5F6"/>
    <w:rsid w:val="004C1F6B"/>
    <w:rsid w:val="0059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9360E45ED4428494B66C3616C89E14">
    <w:name w:val="3F9360E45ED4428494B66C3616C89E14"/>
  </w:style>
  <w:style w:type="paragraph" w:customStyle="1" w:styleId="93AE271FFFA5411FB7FA9636044C4AB2">
    <w:name w:val="93AE271FFFA5411FB7FA9636044C4AB2"/>
  </w:style>
  <w:style w:type="paragraph" w:customStyle="1" w:styleId="C170D7662D3341DC87296DAAE0445082">
    <w:name w:val="C170D7662D3341DC87296DAAE0445082"/>
  </w:style>
  <w:style w:type="character" w:styleId="PlaceholderText">
    <w:name w:val="Placeholder Text"/>
    <w:basedOn w:val="DefaultParagraphFont"/>
    <w:uiPriority w:val="99"/>
    <w:semiHidden/>
    <w:rsid w:val="005945F6"/>
    <w:rPr>
      <w:color w:val="808080"/>
    </w:rPr>
  </w:style>
  <w:style w:type="paragraph" w:customStyle="1" w:styleId="7E1EDA59B93F4689BC3BE43F92BE7988">
    <w:name w:val="7E1EDA59B93F4689BC3BE43F92BE79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306</Words>
  <Characters>2186</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Shane Thomas</cp:lastModifiedBy>
  <cp:revision>2</cp:revision>
  <cp:lastPrinted>2024-02-14T19:04:00Z</cp:lastPrinted>
  <dcterms:created xsi:type="dcterms:W3CDTF">2024-03-15T12:01:00Z</dcterms:created>
  <dcterms:modified xsi:type="dcterms:W3CDTF">2024-03-15T12:01:00Z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6071fe1b8f1f7c44ff1fb82e08bebed8223d7f437d56780bac1830ea2b1d1cc2</vt:lpwstr>
  </property>
</Properties>
</file>